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0B46" w14:textId="6DD71EA6" w:rsidR="002779B3" w:rsidRPr="00774DE4" w:rsidRDefault="008078F4" w:rsidP="00A93E7A">
      <w:pPr>
        <w:jc w:val="center"/>
        <w:rPr>
          <w:bCs/>
          <w:i/>
          <w:iCs/>
          <w:sz w:val="16"/>
          <w:szCs w:val="16"/>
        </w:rPr>
      </w:pPr>
      <w:r w:rsidRPr="00FA243F">
        <w:rPr>
          <w:b/>
          <w:sz w:val="28"/>
          <w:szCs w:val="28"/>
        </w:rPr>
        <w:t xml:space="preserve">CANDIDATURE A </w:t>
      </w:r>
      <w:r w:rsidR="00B64DA6">
        <w:rPr>
          <w:b/>
          <w:sz w:val="28"/>
          <w:szCs w:val="28"/>
        </w:rPr>
        <w:t>L’ACCREDITATION DU SYNPAAC</w:t>
      </w:r>
      <w:r w:rsidR="003E7934">
        <w:rPr>
          <w:b/>
          <w:sz w:val="28"/>
          <w:szCs w:val="28"/>
        </w:rPr>
        <w:br/>
      </w:r>
      <w:r w:rsidR="003E7934" w:rsidRPr="00774DE4">
        <w:rPr>
          <w:bCs/>
          <w:i/>
          <w:iCs/>
          <w:sz w:val="16"/>
          <w:szCs w:val="16"/>
        </w:rPr>
        <w:t>(</w:t>
      </w:r>
      <w:r w:rsidR="00774DE4" w:rsidRPr="00774DE4">
        <w:rPr>
          <w:bCs/>
          <w:i/>
          <w:iCs/>
          <w:sz w:val="16"/>
          <w:szCs w:val="16"/>
        </w:rPr>
        <w:t>modèle mis à jour le 8 avril 2022)</w:t>
      </w:r>
    </w:p>
    <w:p w14:paraId="3D33E7B0" w14:textId="0B4C181E" w:rsidR="008078F4" w:rsidRDefault="008078F4" w:rsidP="00A93E7A">
      <w:pPr>
        <w:jc w:val="center"/>
        <w:rPr>
          <w:b/>
        </w:rPr>
      </w:pPr>
    </w:p>
    <w:p w14:paraId="1C782FF1" w14:textId="121C5406" w:rsidR="009700A3" w:rsidRPr="00F56FAB" w:rsidRDefault="009700A3" w:rsidP="008078F4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>Identité</w:t>
      </w:r>
    </w:p>
    <w:p w14:paraId="37A6DF50" w14:textId="7D03F919" w:rsidR="008078F4" w:rsidRPr="00F56FAB" w:rsidRDefault="008078F4" w:rsidP="008078F4">
      <w:pPr>
        <w:rPr>
          <w:bCs/>
          <w:color w:val="4F81BD"/>
        </w:rPr>
      </w:pPr>
      <w:r w:rsidRPr="009700A3">
        <w:rPr>
          <w:bCs/>
        </w:rPr>
        <w:t>Nom :</w:t>
      </w:r>
    </w:p>
    <w:p w14:paraId="43153404" w14:textId="7438577A" w:rsidR="008078F4" w:rsidRPr="009700A3" w:rsidRDefault="008078F4" w:rsidP="008078F4">
      <w:pPr>
        <w:rPr>
          <w:bCs/>
        </w:rPr>
      </w:pPr>
      <w:r w:rsidRPr="009700A3">
        <w:rPr>
          <w:bCs/>
        </w:rPr>
        <w:t>Prénom :</w:t>
      </w:r>
    </w:p>
    <w:p w14:paraId="00FF034A" w14:textId="4BBBC1BB" w:rsidR="009700A3" w:rsidRPr="009700A3" w:rsidRDefault="009700A3" w:rsidP="009700A3">
      <w:pPr>
        <w:rPr>
          <w:bCs/>
        </w:rPr>
      </w:pPr>
      <w:r w:rsidRPr="009700A3">
        <w:rPr>
          <w:bCs/>
        </w:rPr>
        <w:t>Date de naissance :</w:t>
      </w:r>
    </w:p>
    <w:p w14:paraId="3080E95E" w14:textId="3840C6DF" w:rsidR="008078F4" w:rsidRDefault="00FA243F" w:rsidP="008078F4">
      <w:pPr>
        <w:rPr>
          <w:bCs/>
        </w:rPr>
      </w:pPr>
      <w:r>
        <w:rPr>
          <w:bCs/>
        </w:rPr>
        <w:t>N</w:t>
      </w:r>
      <w:r w:rsidRPr="00FA243F">
        <w:rPr>
          <w:bCs/>
        </w:rPr>
        <w:t>om et type </w:t>
      </w:r>
      <w:r>
        <w:rPr>
          <w:bCs/>
        </w:rPr>
        <w:t>de la s</w:t>
      </w:r>
      <w:r w:rsidR="009700A3" w:rsidRPr="009700A3">
        <w:rPr>
          <w:bCs/>
        </w:rPr>
        <w:t>tructure</w:t>
      </w:r>
      <w:r w:rsidR="008078F4" w:rsidRPr="009700A3">
        <w:rPr>
          <w:bCs/>
        </w:rPr>
        <w:t xml:space="preserve"> dans laquelle</w:t>
      </w:r>
      <w:r w:rsidR="009700A3" w:rsidRPr="009700A3">
        <w:rPr>
          <w:bCs/>
        </w:rPr>
        <w:t xml:space="preserve"> s’exerce l’activité </w:t>
      </w:r>
      <w:r w:rsidR="00B02288" w:rsidRPr="00FA243F">
        <w:rPr>
          <w:bCs/>
        </w:rPr>
        <w:t xml:space="preserve">: </w:t>
      </w:r>
    </w:p>
    <w:p w14:paraId="6C3FC6FC" w14:textId="68576212" w:rsidR="009700A3" w:rsidRPr="009700A3" w:rsidRDefault="009700A3" w:rsidP="008078F4">
      <w:pPr>
        <w:rPr>
          <w:bCs/>
        </w:rPr>
      </w:pPr>
      <w:r>
        <w:rPr>
          <w:bCs/>
        </w:rPr>
        <w:t>Autres activités hormis l’accompagnement assisté par les chevaux ?</w:t>
      </w:r>
    </w:p>
    <w:p w14:paraId="46BF642F" w14:textId="5389551A" w:rsidR="009700A3" w:rsidRPr="009700A3" w:rsidRDefault="009700A3" w:rsidP="008078F4">
      <w:pPr>
        <w:rPr>
          <w:bCs/>
        </w:rPr>
      </w:pPr>
      <w:r w:rsidRPr="009700A3">
        <w:rPr>
          <w:bCs/>
        </w:rPr>
        <w:t xml:space="preserve">Site web : </w:t>
      </w:r>
    </w:p>
    <w:p w14:paraId="705600C0" w14:textId="60DAD6A7" w:rsidR="008078F4" w:rsidRPr="009700A3" w:rsidRDefault="008078F4" w:rsidP="008078F4">
      <w:pPr>
        <w:rPr>
          <w:bCs/>
        </w:rPr>
      </w:pPr>
      <w:r w:rsidRPr="009700A3">
        <w:rPr>
          <w:bCs/>
        </w:rPr>
        <w:t xml:space="preserve">Adresse : </w:t>
      </w:r>
    </w:p>
    <w:p w14:paraId="4669AA6C" w14:textId="31B439F2" w:rsidR="008078F4" w:rsidRPr="009700A3" w:rsidRDefault="008078F4" w:rsidP="008078F4">
      <w:pPr>
        <w:rPr>
          <w:bCs/>
        </w:rPr>
      </w:pPr>
      <w:r w:rsidRPr="009700A3">
        <w:rPr>
          <w:bCs/>
        </w:rPr>
        <w:t xml:space="preserve">Tél : </w:t>
      </w:r>
    </w:p>
    <w:p w14:paraId="6A1FD380" w14:textId="2ADCD085" w:rsidR="008078F4" w:rsidRPr="009700A3" w:rsidRDefault="008078F4" w:rsidP="008078F4">
      <w:pPr>
        <w:rPr>
          <w:bCs/>
        </w:rPr>
      </w:pPr>
      <w:r w:rsidRPr="009700A3">
        <w:rPr>
          <w:bCs/>
        </w:rPr>
        <w:t>Mail :</w:t>
      </w:r>
    </w:p>
    <w:p w14:paraId="75CB0B54" w14:textId="3D4E4232" w:rsidR="00625146" w:rsidRDefault="00625146" w:rsidP="002779B3"/>
    <w:p w14:paraId="09C1CAF1" w14:textId="00E286F4" w:rsidR="009700A3" w:rsidRPr="00F56FAB" w:rsidRDefault="009700A3" w:rsidP="009700A3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 xml:space="preserve">Formations </w:t>
      </w:r>
    </w:p>
    <w:p w14:paraId="53DB4C37" w14:textId="2F5C31D8" w:rsidR="009700A3" w:rsidRPr="00F56FAB" w:rsidRDefault="009700A3" w:rsidP="00F56FAB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Générale (universitaire, formation continue…)</w:t>
      </w:r>
    </w:p>
    <w:p w14:paraId="05A70FAC" w14:textId="77777777" w:rsidR="009700A3" w:rsidRDefault="009700A3" w:rsidP="009700A3">
      <w:pPr>
        <w:rPr>
          <w:b/>
          <w:szCs w:val="24"/>
        </w:rPr>
      </w:pPr>
    </w:p>
    <w:p w14:paraId="3C1BA2D6" w14:textId="6F87FB8E" w:rsidR="009700A3" w:rsidRDefault="009700A3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Diplômes et expérience avec les chevaux (niveau équestre, galops, disciplines, pratiques dans le maniement à pied…</w:t>
      </w:r>
      <w:r w:rsidR="003744E2" w:rsidRPr="00F56FAB">
        <w:rPr>
          <w:bCs/>
          <w:color w:val="4F81BD"/>
          <w:szCs w:val="24"/>
        </w:rPr>
        <w:t>)</w:t>
      </w:r>
    </w:p>
    <w:p w14:paraId="4ECA7092" w14:textId="77777777" w:rsidR="00F56FAB" w:rsidRPr="00F56FAB" w:rsidRDefault="00F56FAB" w:rsidP="009700A3">
      <w:pPr>
        <w:rPr>
          <w:bCs/>
          <w:szCs w:val="24"/>
        </w:rPr>
      </w:pPr>
    </w:p>
    <w:p w14:paraId="3855E927" w14:textId="77777777" w:rsidR="003744E2" w:rsidRPr="003744E2" w:rsidRDefault="003744E2" w:rsidP="00F56FAB">
      <w:pPr>
        <w:ind w:left="0"/>
        <w:rPr>
          <w:bCs/>
          <w:szCs w:val="24"/>
        </w:rPr>
      </w:pPr>
    </w:p>
    <w:p w14:paraId="6DFECD2F" w14:textId="11A443E3" w:rsidR="003744E2" w:rsidRPr="00F56FAB" w:rsidRDefault="003744E2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Formation et diplômes spécifiques dans le domaine de l’equicoaching</w:t>
      </w:r>
    </w:p>
    <w:p w14:paraId="17E7D6E6" w14:textId="52DE5402" w:rsidR="003744E2" w:rsidRPr="00F56FAB" w:rsidRDefault="003744E2" w:rsidP="009700A3">
      <w:pPr>
        <w:rPr>
          <w:bCs/>
          <w:szCs w:val="24"/>
        </w:rPr>
      </w:pPr>
    </w:p>
    <w:p w14:paraId="3649BE93" w14:textId="77777777" w:rsidR="003744E2" w:rsidRPr="003744E2" w:rsidRDefault="003744E2" w:rsidP="009700A3">
      <w:pPr>
        <w:rPr>
          <w:bCs/>
          <w:szCs w:val="24"/>
        </w:rPr>
      </w:pPr>
    </w:p>
    <w:p w14:paraId="13E50F77" w14:textId="48E527E2" w:rsidR="003744E2" w:rsidRPr="00F56FAB" w:rsidRDefault="003744E2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Diplômes et expérience dans le domaine de l’accompagnement humain (certification de coaching ou autre)</w:t>
      </w:r>
    </w:p>
    <w:p w14:paraId="5252B4B2" w14:textId="49EAF0CC" w:rsidR="003744E2" w:rsidRDefault="003744E2" w:rsidP="009700A3">
      <w:pPr>
        <w:rPr>
          <w:b/>
          <w:szCs w:val="24"/>
        </w:rPr>
      </w:pPr>
    </w:p>
    <w:p w14:paraId="5F38EF91" w14:textId="77777777" w:rsidR="00774DE4" w:rsidRPr="00F56FAB" w:rsidRDefault="00774DE4" w:rsidP="009700A3">
      <w:pPr>
        <w:rPr>
          <w:b/>
          <w:szCs w:val="24"/>
        </w:rPr>
      </w:pPr>
    </w:p>
    <w:p w14:paraId="79906283" w14:textId="4BC1BA71" w:rsidR="00F56FAB" w:rsidRDefault="00B64DA6" w:rsidP="009700A3">
      <w:pPr>
        <w:rPr>
          <w:b/>
          <w:szCs w:val="24"/>
        </w:rPr>
      </w:pPr>
      <w:r>
        <w:rPr>
          <w:b/>
          <w:color w:val="4F81BD"/>
          <w:sz w:val="28"/>
          <w:szCs w:val="28"/>
        </w:rPr>
        <w:t>Accréditation</w:t>
      </w:r>
      <w:r w:rsidR="003744E2" w:rsidRPr="00F56FAB">
        <w:rPr>
          <w:b/>
          <w:color w:val="4F81BD"/>
          <w:sz w:val="28"/>
          <w:szCs w:val="28"/>
        </w:rPr>
        <w:t xml:space="preserve"> Synpaac</w:t>
      </w:r>
      <w:r w:rsidR="003744E2">
        <w:rPr>
          <w:b/>
          <w:szCs w:val="24"/>
        </w:rPr>
        <w:t xml:space="preserve"> : </w:t>
      </w:r>
    </w:p>
    <w:p w14:paraId="55249DAC" w14:textId="557025E6" w:rsidR="003744E2" w:rsidRDefault="003744E2" w:rsidP="009700A3">
      <w:pPr>
        <w:rPr>
          <w:b/>
          <w:szCs w:val="24"/>
        </w:rPr>
      </w:pPr>
      <w:r>
        <w:rPr>
          <w:b/>
          <w:szCs w:val="24"/>
        </w:rPr>
        <w:t xml:space="preserve">à quelle </w:t>
      </w:r>
      <w:r w:rsidR="00B64DA6">
        <w:rPr>
          <w:b/>
          <w:szCs w:val="24"/>
        </w:rPr>
        <w:t>type</w:t>
      </w:r>
      <w:r>
        <w:rPr>
          <w:b/>
          <w:szCs w:val="24"/>
        </w:rPr>
        <w:t xml:space="preserve"> vous présentez-vous ?</w:t>
      </w:r>
    </w:p>
    <w:p w14:paraId="797DFB23" w14:textId="5D3EACA3" w:rsidR="003744E2" w:rsidRDefault="00B64DA6" w:rsidP="003744E2">
      <w:pPr>
        <w:pStyle w:val="Paragraphedeliste"/>
        <w:numPr>
          <w:ilvl w:val="0"/>
          <w:numId w:val="12"/>
        </w:numPr>
        <w:spacing w:after="120"/>
        <w:ind w:left="1117" w:hanging="357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Coach en equicoaching</w:t>
      </w:r>
      <w:r w:rsidR="003744E2" w:rsidRPr="003744E2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certification de coach exigée</w:t>
      </w:r>
      <w:r w:rsidR="00B02288">
        <w:rPr>
          <w:rFonts w:asciiTheme="minorHAnsi" w:hAnsiTheme="minorHAnsi" w:cstheme="minorHAnsi"/>
          <w:bCs/>
        </w:rPr>
        <w:t>)</w:t>
      </w:r>
    </w:p>
    <w:p w14:paraId="15F5A31B" w14:textId="5BF6DB5E" w:rsidR="003744E2" w:rsidRDefault="00B64DA6" w:rsidP="003744E2">
      <w:pPr>
        <w:pStyle w:val="Paragraphedeliste"/>
        <w:numPr>
          <w:ilvl w:val="0"/>
          <w:numId w:val="12"/>
        </w:numPr>
        <w:spacing w:after="120"/>
        <w:ind w:left="1117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Praticien en equicoaching (posture de coach exigée, mais sans diplôme)</w:t>
      </w:r>
    </w:p>
    <w:p w14:paraId="0866C30B" w14:textId="77777777" w:rsidR="00F56FAB" w:rsidRDefault="00F56FAB" w:rsidP="003744E2">
      <w:pPr>
        <w:rPr>
          <w:b/>
          <w:color w:val="4F81BD"/>
          <w:sz w:val="28"/>
          <w:szCs w:val="28"/>
        </w:rPr>
      </w:pPr>
    </w:p>
    <w:p w14:paraId="257A4ADD" w14:textId="01D5F6B9" w:rsidR="003744E2" w:rsidRPr="00F56FAB" w:rsidRDefault="003744E2" w:rsidP="003744E2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lastRenderedPageBreak/>
        <w:t>Contexte et demande</w:t>
      </w:r>
      <w:r w:rsidR="00833713" w:rsidRPr="00F56FAB">
        <w:rPr>
          <w:b/>
          <w:color w:val="4F81BD"/>
          <w:sz w:val="28"/>
          <w:szCs w:val="28"/>
        </w:rPr>
        <w:t xml:space="preserve"> </w:t>
      </w:r>
    </w:p>
    <w:p w14:paraId="43CB67CF" w14:textId="2329556F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Situation professionnelle</w:t>
      </w:r>
      <w:r>
        <w:rPr>
          <w:rFonts w:cstheme="minorHAnsi"/>
          <w:b/>
          <w:szCs w:val="24"/>
        </w:rPr>
        <w:t xml:space="preserve"> actuelle : </w:t>
      </w:r>
      <w:r>
        <w:rPr>
          <w:rFonts w:cstheme="minorHAnsi"/>
          <w:bCs/>
          <w:szCs w:val="24"/>
        </w:rPr>
        <w:t xml:space="preserve">décrivez votre activité en </w:t>
      </w:r>
      <w:r w:rsidR="003E7934">
        <w:rPr>
          <w:rFonts w:cstheme="minorHAnsi"/>
          <w:bCs/>
          <w:szCs w:val="24"/>
        </w:rPr>
        <w:t>é</w:t>
      </w:r>
      <w:r>
        <w:rPr>
          <w:rFonts w:cstheme="minorHAnsi"/>
          <w:bCs/>
          <w:szCs w:val="24"/>
        </w:rPr>
        <w:t>quicoaching depuis son démarrage, son évolution et votre projet</w:t>
      </w:r>
    </w:p>
    <w:p w14:paraId="0E85A7E3" w14:textId="38865B73" w:rsidR="00833713" w:rsidRDefault="00833713" w:rsidP="003744E2">
      <w:pPr>
        <w:rPr>
          <w:rFonts w:cstheme="minorHAnsi"/>
          <w:bCs/>
          <w:szCs w:val="24"/>
        </w:rPr>
      </w:pPr>
    </w:p>
    <w:p w14:paraId="156F1628" w14:textId="61B1CC07" w:rsidR="00833713" w:rsidRDefault="00833713" w:rsidP="003744E2">
      <w:pPr>
        <w:rPr>
          <w:rFonts w:cstheme="minorHAnsi"/>
          <w:bCs/>
          <w:szCs w:val="24"/>
        </w:rPr>
      </w:pPr>
    </w:p>
    <w:p w14:paraId="7CED1E07" w14:textId="464FB7AC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Offres clients</w:t>
      </w:r>
      <w:r>
        <w:rPr>
          <w:rFonts w:cstheme="minorHAnsi"/>
          <w:bCs/>
          <w:szCs w:val="24"/>
        </w:rPr>
        <w:t> : thématiques, utilisation ou non de l’equicoaching dans une intervention globale…</w:t>
      </w:r>
    </w:p>
    <w:p w14:paraId="7B462A28" w14:textId="4DCC3738" w:rsidR="00833713" w:rsidRDefault="00833713" w:rsidP="003744E2">
      <w:pPr>
        <w:rPr>
          <w:rFonts w:cstheme="minorHAnsi"/>
          <w:bCs/>
          <w:szCs w:val="24"/>
        </w:rPr>
      </w:pPr>
    </w:p>
    <w:p w14:paraId="6C737026" w14:textId="77777777" w:rsidR="00833713" w:rsidRDefault="00833713" w:rsidP="003744E2">
      <w:pPr>
        <w:rPr>
          <w:rFonts w:cstheme="minorHAnsi"/>
          <w:bCs/>
          <w:szCs w:val="24"/>
        </w:rPr>
      </w:pPr>
    </w:p>
    <w:p w14:paraId="75D59585" w14:textId="23A247A2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Types de clients et d’intervention</w:t>
      </w:r>
      <w:r>
        <w:rPr>
          <w:rFonts w:cstheme="minorHAnsi"/>
          <w:bCs/>
          <w:szCs w:val="24"/>
        </w:rPr>
        <w:t xml:space="preserve"> (entreprises, particulier, individuel, groupe, équipe…)</w:t>
      </w:r>
    </w:p>
    <w:p w14:paraId="23A2E600" w14:textId="46C93C1D" w:rsidR="00833713" w:rsidRDefault="00833713" w:rsidP="003744E2">
      <w:pPr>
        <w:rPr>
          <w:rFonts w:cstheme="minorHAnsi"/>
          <w:bCs/>
          <w:szCs w:val="24"/>
        </w:rPr>
      </w:pPr>
    </w:p>
    <w:p w14:paraId="3114045F" w14:textId="77777777" w:rsidR="00481DD9" w:rsidRDefault="00481DD9" w:rsidP="003744E2">
      <w:pPr>
        <w:rPr>
          <w:rFonts w:cstheme="minorHAnsi"/>
          <w:bCs/>
          <w:szCs w:val="24"/>
        </w:rPr>
      </w:pPr>
    </w:p>
    <w:p w14:paraId="29E8D828" w14:textId="64B94EA5" w:rsidR="00833713" w:rsidRDefault="00833713" w:rsidP="003744E2">
      <w:pPr>
        <w:rPr>
          <w:rFonts w:cstheme="minorHAnsi"/>
          <w:bCs/>
          <w:szCs w:val="24"/>
        </w:rPr>
      </w:pPr>
    </w:p>
    <w:p w14:paraId="340B0129" w14:textId="6DA14790" w:rsidR="00833713" w:rsidRPr="00481DD9" w:rsidRDefault="00833713" w:rsidP="003744E2">
      <w:pPr>
        <w:rPr>
          <w:rFonts w:cstheme="minorHAnsi"/>
          <w:b/>
          <w:szCs w:val="24"/>
        </w:rPr>
      </w:pPr>
      <w:r w:rsidRPr="00481DD9">
        <w:rPr>
          <w:rFonts w:cstheme="minorHAnsi"/>
          <w:b/>
          <w:szCs w:val="24"/>
        </w:rPr>
        <w:t>Nombres de séances rémunérées, et répartition selon vos types d’intervention</w:t>
      </w:r>
    </w:p>
    <w:p w14:paraId="0E5756DB" w14:textId="1DB94DD8" w:rsidR="00833713" w:rsidRDefault="00833713" w:rsidP="003744E2">
      <w:pPr>
        <w:rPr>
          <w:rFonts w:cstheme="minorHAnsi"/>
          <w:b/>
          <w:szCs w:val="24"/>
        </w:rPr>
      </w:pPr>
    </w:p>
    <w:p w14:paraId="5DCBFE67" w14:textId="75EBAD3A" w:rsidR="00833713" w:rsidRDefault="00833713" w:rsidP="003744E2">
      <w:pPr>
        <w:rPr>
          <w:rFonts w:cstheme="minorHAnsi"/>
          <w:b/>
          <w:szCs w:val="24"/>
        </w:rPr>
      </w:pPr>
    </w:p>
    <w:p w14:paraId="6D6174EA" w14:textId="4ECF361C" w:rsidR="00833713" w:rsidRDefault="00833713" w:rsidP="003744E2">
      <w:pPr>
        <w:rPr>
          <w:rFonts w:cstheme="minorHAnsi"/>
          <w:b/>
          <w:szCs w:val="24"/>
        </w:rPr>
      </w:pPr>
    </w:p>
    <w:p w14:paraId="7E5BA8CF" w14:textId="70DA11A1" w:rsidR="00833713" w:rsidRPr="00833713" w:rsidRDefault="00833713" w:rsidP="003744E2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Expérience professionnelle antérieure</w:t>
      </w:r>
    </w:p>
    <w:p w14:paraId="2BB17734" w14:textId="77777777" w:rsidR="00833C5E" w:rsidRDefault="00833C5E">
      <w:pPr>
        <w:spacing w:after="200" w:line="276" w:lineRule="auto"/>
        <w:ind w:left="0" w:right="0"/>
        <w:jc w:val="left"/>
      </w:pPr>
    </w:p>
    <w:p w14:paraId="02218DBB" w14:textId="77777777" w:rsidR="00833C5E" w:rsidRDefault="00833C5E" w:rsidP="00833C5E">
      <w:pPr>
        <w:rPr>
          <w:b/>
          <w:bCs/>
          <w:sz w:val="28"/>
          <w:szCs w:val="28"/>
        </w:rPr>
      </w:pPr>
    </w:p>
    <w:p w14:paraId="1A664652" w14:textId="289F4B89" w:rsidR="00833C5E" w:rsidRPr="00F56FAB" w:rsidRDefault="00833C5E" w:rsidP="00833C5E">
      <w:pPr>
        <w:rPr>
          <w:b/>
          <w:bCs/>
          <w:color w:val="4F81BD"/>
          <w:sz w:val="28"/>
          <w:szCs w:val="28"/>
        </w:rPr>
      </w:pPr>
      <w:r w:rsidRPr="00F56FAB">
        <w:rPr>
          <w:b/>
          <w:bCs/>
          <w:color w:val="4F81BD"/>
          <w:sz w:val="28"/>
          <w:szCs w:val="28"/>
        </w:rPr>
        <w:t>Motivation</w:t>
      </w:r>
    </w:p>
    <w:p w14:paraId="6851E3DC" w14:textId="5BBEDDFE" w:rsidR="00833C5E" w:rsidRDefault="00833C5E" w:rsidP="00833C5E">
      <w:pPr>
        <w:rPr>
          <w:szCs w:val="24"/>
        </w:rPr>
      </w:pPr>
      <w:r w:rsidRPr="00833C5E">
        <w:rPr>
          <w:szCs w:val="24"/>
        </w:rPr>
        <w:t xml:space="preserve">Que </w:t>
      </w:r>
      <w:r>
        <w:rPr>
          <w:szCs w:val="24"/>
        </w:rPr>
        <w:t>souhaitez-vous en vous engageant dans le processus d</w:t>
      </w:r>
      <w:r w:rsidR="00B64DA6">
        <w:rPr>
          <w:szCs w:val="24"/>
        </w:rPr>
        <w:t>’accréditation</w:t>
      </w:r>
      <w:r>
        <w:rPr>
          <w:szCs w:val="24"/>
        </w:rPr>
        <w:t xml:space="preserve"> du Synpaac ? </w:t>
      </w:r>
    </w:p>
    <w:p w14:paraId="27048BEE" w14:textId="7478F7C2" w:rsidR="00B02288" w:rsidRDefault="00B02288" w:rsidP="00833C5E">
      <w:pPr>
        <w:rPr>
          <w:szCs w:val="24"/>
        </w:rPr>
      </w:pPr>
    </w:p>
    <w:p w14:paraId="75CB0B77" w14:textId="6F093B47" w:rsidR="003E7934" w:rsidRDefault="003E7934">
      <w:pPr>
        <w:spacing w:after="200" w:line="276" w:lineRule="auto"/>
        <w:ind w:left="0" w:right="0"/>
        <w:jc w:val="left"/>
        <w:rPr>
          <w:szCs w:val="24"/>
        </w:rPr>
      </w:pPr>
      <w:r>
        <w:rPr>
          <w:szCs w:val="24"/>
        </w:rPr>
        <w:br w:type="page"/>
      </w:r>
    </w:p>
    <w:p w14:paraId="75CB0B98" w14:textId="77777777" w:rsidR="002779B3" w:rsidRPr="002779B3" w:rsidRDefault="002779B3" w:rsidP="002779B3"/>
    <w:p w14:paraId="75CB0B9D" w14:textId="446285FC" w:rsidR="00A93E7A" w:rsidRPr="00F56FAB" w:rsidRDefault="00FC6C86" w:rsidP="00A4081C">
      <w:pPr>
        <w:ind w:left="0"/>
        <w:jc w:val="center"/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 xml:space="preserve">Auto </w:t>
      </w:r>
      <w:r w:rsidR="00267BC9" w:rsidRPr="00F56FAB">
        <w:rPr>
          <w:b/>
          <w:color w:val="4F81BD"/>
          <w:sz w:val="28"/>
          <w:szCs w:val="28"/>
        </w:rPr>
        <w:t>évaluation</w:t>
      </w:r>
      <w:r w:rsidRPr="00F56FAB">
        <w:rPr>
          <w:b/>
          <w:color w:val="4F81BD"/>
          <w:sz w:val="28"/>
          <w:szCs w:val="28"/>
        </w:rPr>
        <w:t xml:space="preserve"> </w:t>
      </w:r>
      <w:r w:rsidR="00A93E7A" w:rsidRPr="00F56FAB">
        <w:rPr>
          <w:b/>
          <w:color w:val="4F81BD"/>
          <w:sz w:val="28"/>
          <w:szCs w:val="28"/>
        </w:rPr>
        <w:t xml:space="preserve">des </w:t>
      </w:r>
      <w:r w:rsidR="000C10C6" w:rsidRPr="00F56FAB">
        <w:rPr>
          <w:b/>
          <w:color w:val="4F81BD"/>
          <w:sz w:val="28"/>
          <w:szCs w:val="28"/>
        </w:rPr>
        <w:t>compétences</w:t>
      </w:r>
      <w:r w:rsidR="00BD216C" w:rsidRPr="00F56FAB">
        <w:rPr>
          <w:b/>
          <w:color w:val="4F81BD"/>
          <w:sz w:val="28"/>
          <w:szCs w:val="28"/>
        </w:rPr>
        <w:t xml:space="preserve"> de base</w:t>
      </w:r>
      <w:r w:rsidR="00B02288" w:rsidRPr="00F56FAB">
        <w:rPr>
          <w:b/>
          <w:color w:val="4F81BD"/>
          <w:sz w:val="28"/>
          <w:szCs w:val="28"/>
        </w:rPr>
        <w:t xml:space="preserve"> </w:t>
      </w:r>
      <w:r w:rsidR="00B02288" w:rsidRPr="00F56FAB">
        <w:rPr>
          <w:b/>
          <w:color w:val="4F81BD"/>
          <w:sz w:val="28"/>
          <w:szCs w:val="28"/>
        </w:rPr>
        <w:br/>
        <w:t>selon le référentiel de compétences du SynPAAC</w:t>
      </w:r>
      <w:r w:rsidR="00AB26D3" w:rsidRPr="00F56FAB">
        <w:rPr>
          <w:b/>
          <w:color w:val="4F81BD"/>
          <w:sz w:val="28"/>
          <w:szCs w:val="28"/>
        </w:rPr>
        <w:t>*</w:t>
      </w:r>
    </w:p>
    <w:p w14:paraId="59E8EC16" w14:textId="77777777" w:rsidR="00A4081C" w:rsidRDefault="00A4081C" w:rsidP="00A4081C">
      <w:pPr>
        <w:ind w:left="360"/>
        <w:rPr>
          <w:i/>
          <w:iCs/>
        </w:rPr>
      </w:pPr>
      <w:r w:rsidRPr="00856FD2">
        <w:rPr>
          <w:i/>
          <w:iCs/>
        </w:rPr>
        <w:t xml:space="preserve">*Il s’agit d’auto évaluer votre niveau d’expérience. </w:t>
      </w:r>
      <w:r>
        <w:rPr>
          <w:i/>
          <w:iCs/>
        </w:rPr>
        <w:t>Si vous le jugez nécessaire, vous aurez la possibilité de mettre à jour vos réponses lors de la rédaction de votre mémoire.</w:t>
      </w:r>
    </w:p>
    <w:p w14:paraId="12BADCDB" w14:textId="77777777" w:rsidR="00A4081C" w:rsidRPr="00F13F0A" w:rsidRDefault="00A4081C" w:rsidP="00A4081C">
      <w:pPr>
        <w:ind w:left="0"/>
        <w:jc w:val="center"/>
        <w:rPr>
          <w:b/>
          <w:sz w:val="28"/>
          <w:szCs w:val="28"/>
        </w:rPr>
      </w:pPr>
    </w:p>
    <w:p w14:paraId="75CB0B9E" w14:textId="77777777" w:rsidR="002779B3" w:rsidRPr="00B33D00" w:rsidRDefault="000C10C6" w:rsidP="00B33D00">
      <w:pPr>
        <w:keepNext/>
        <w:spacing w:before="240" w:after="480"/>
        <w:ind w:left="0" w:right="0"/>
        <w:jc w:val="center"/>
        <w:outlineLvl w:val="1"/>
        <w:rPr>
          <w:rFonts w:ascii="Arial" w:eastAsia="Calibri" w:hAnsi="Arial" w:cs="Arial"/>
          <w:b/>
          <w:bCs/>
          <w:iCs/>
          <w:szCs w:val="28"/>
        </w:rPr>
      </w:pPr>
      <w:bookmarkStart w:id="0" w:name="_Toc476392221"/>
      <w:r w:rsidRPr="000C10C6">
        <w:rPr>
          <w:rFonts w:ascii="Arial" w:eastAsia="Calibri" w:hAnsi="Arial" w:cs="Arial"/>
          <w:b/>
          <w:bCs/>
          <w:iCs/>
          <w:szCs w:val="28"/>
        </w:rPr>
        <w:t>Compétences relatives à la gestion sécurisée des équidés :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1"/>
        <w:gridCol w:w="1269"/>
        <w:gridCol w:w="1267"/>
        <w:gridCol w:w="1151"/>
      </w:tblGrid>
      <w:tr w:rsidR="000C10C6" w14:paraId="75CB0BA3" w14:textId="77777777" w:rsidTr="003811A5">
        <w:tc>
          <w:tcPr>
            <w:tcW w:w="6062" w:type="dxa"/>
          </w:tcPr>
          <w:p w14:paraId="75CB0B9F" w14:textId="77777777" w:rsidR="000C10C6" w:rsidRPr="000C10C6" w:rsidRDefault="000C10C6" w:rsidP="000C10C6">
            <w:pPr>
              <w:ind w:left="0"/>
              <w:jc w:val="center"/>
              <w:rPr>
                <w:b/>
              </w:rPr>
            </w:pPr>
            <w:r w:rsidRPr="000C10C6">
              <w:rPr>
                <w:b/>
              </w:rPr>
              <w:t>Compétence</w:t>
            </w:r>
          </w:p>
        </w:tc>
        <w:tc>
          <w:tcPr>
            <w:tcW w:w="1276" w:type="dxa"/>
          </w:tcPr>
          <w:p w14:paraId="75CB0BA0" w14:textId="07FAD476" w:rsidR="000C10C6" w:rsidRPr="000C10C6" w:rsidRDefault="00F30B2D" w:rsidP="000C10C6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Partielle</w:t>
            </w:r>
          </w:p>
        </w:tc>
        <w:tc>
          <w:tcPr>
            <w:tcW w:w="1275" w:type="dxa"/>
          </w:tcPr>
          <w:p w14:paraId="75CB0BA1" w14:textId="59BA4C78" w:rsidR="000C10C6" w:rsidRPr="000C10C6" w:rsidRDefault="00F30B2D" w:rsidP="000C10C6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Acquise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14:paraId="75CB0BA2" w14:textId="0D13F16B" w:rsidR="000C10C6" w:rsidRPr="000C10C6" w:rsidRDefault="00F30B2D" w:rsidP="000C10C6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Avis jury</w:t>
            </w:r>
          </w:p>
        </w:tc>
      </w:tr>
      <w:tr w:rsidR="000C10C6" w14:paraId="75CB0BA8" w14:textId="77777777" w:rsidTr="003811A5">
        <w:tc>
          <w:tcPr>
            <w:tcW w:w="6062" w:type="dxa"/>
          </w:tcPr>
          <w:p w14:paraId="75CB0BA4" w14:textId="77777777" w:rsidR="000C10C6" w:rsidRPr="000C10C6" w:rsidRDefault="000C10C6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0C10C6">
              <w:rPr>
                <w:rFonts w:ascii="Times New Roman" w:hAnsi="Times New Roman"/>
                <w:szCs w:val="24"/>
              </w:rPr>
              <w:t>dentifier les signaux de communication émis par l’équidé en toutes situations.</w:t>
            </w:r>
          </w:p>
        </w:tc>
        <w:tc>
          <w:tcPr>
            <w:tcW w:w="1276" w:type="dxa"/>
          </w:tcPr>
          <w:p w14:paraId="75CB0BA5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A6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A7" w14:textId="77777777" w:rsidR="000C10C6" w:rsidRDefault="000C10C6" w:rsidP="000C10C6">
            <w:pPr>
              <w:ind w:left="0"/>
            </w:pPr>
          </w:p>
        </w:tc>
      </w:tr>
      <w:tr w:rsidR="000C10C6" w14:paraId="75CB0BAD" w14:textId="77777777" w:rsidTr="003811A5">
        <w:tc>
          <w:tcPr>
            <w:tcW w:w="6062" w:type="dxa"/>
          </w:tcPr>
          <w:p w14:paraId="75CB0BA9" w14:textId="7F0FAF44" w:rsidR="000C10C6" w:rsidRPr="000C10C6" w:rsidRDefault="000C10C6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0C10C6">
              <w:rPr>
                <w:rFonts w:ascii="Times New Roman" w:hAnsi="Times New Roman"/>
                <w:szCs w:val="24"/>
              </w:rPr>
              <w:t xml:space="preserve">rocéder à un </w:t>
            </w:r>
            <w:r w:rsidR="00E258B0" w:rsidRPr="000C10C6">
              <w:rPr>
                <w:rFonts w:ascii="Times New Roman" w:hAnsi="Times New Roman"/>
                <w:szCs w:val="24"/>
              </w:rPr>
              <w:t>choix rationnel</w:t>
            </w:r>
            <w:r w:rsidRPr="000C10C6">
              <w:rPr>
                <w:rFonts w:ascii="Times New Roman" w:hAnsi="Times New Roman"/>
                <w:szCs w:val="24"/>
              </w:rPr>
              <w:t xml:space="preserve"> et sécurisé d’équidé(s).</w:t>
            </w:r>
          </w:p>
        </w:tc>
        <w:tc>
          <w:tcPr>
            <w:tcW w:w="1276" w:type="dxa"/>
          </w:tcPr>
          <w:p w14:paraId="75CB0BAA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AB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AC" w14:textId="77777777" w:rsidR="000C10C6" w:rsidRDefault="000C10C6" w:rsidP="000C10C6">
            <w:pPr>
              <w:ind w:left="0"/>
            </w:pPr>
          </w:p>
        </w:tc>
      </w:tr>
      <w:tr w:rsidR="000C10C6" w14:paraId="75CB0BB2" w14:textId="77777777" w:rsidTr="003811A5">
        <w:tc>
          <w:tcPr>
            <w:tcW w:w="6062" w:type="dxa"/>
          </w:tcPr>
          <w:p w14:paraId="75CB0BAE" w14:textId="77777777" w:rsidR="000C10C6" w:rsidRPr="000C10C6" w:rsidRDefault="000C10C6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0C10C6">
              <w:rPr>
                <w:rFonts w:ascii="Times New Roman" w:hAnsi="Times New Roman"/>
                <w:szCs w:val="24"/>
              </w:rPr>
              <w:t>border un équidé de façon sécurisée (au box/en espace ouvert/à l’attache)</w:t>
            </w:r>
          </w:p>
        </w:tc>
        <w:tc>
          <w:tcPr>
            <w:tcW w:w="1276" w:type="dxa"/>
          </w:tcPr>
          <w:p w14:paraId="75CB0BAF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0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B1" w14:textId="77777777" w:rsidR="000C10C6" w:rsidRDefault="000C10C6" w:rsidP="000C10C6">
            <w:pPr>
              <w:ind w:left="0"/>
            </w:pPr>
          </w:p>
        </w:tc>
      </w:tr>
      <w:tr w:rsidR="000C10C6" w14:paraId="75CB0BB7" w14:textId="77777777" w:rsidTr="003811A5">
        <w:tc>
          <w:tcPr>
            <w:tcW w:w="6062" w:type="dxa"/>
          </w:tcPr>
          <w:p w14:paraId="75CB0BB3" w14:textId="77777777" w:rsidR="000C10C6" w:rsidRPr="00B33D00" w:rsidRDefault="00B33D0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0C10C6">
              <w:rPr>
                <w:rFonts w:ascii="Times New Roman" w:hAnsi="Times New Roman"/>
                <w:szCs w:val="24"/>
              </w:rPr>
              <w:t>ener en main un cheval de façon sécurisée (avancer, s’arrêter, tourner à gauche, tourner à droite)</w:t>
            </w:r>
          </w:p>
        </w:tc>
        <w:tc>
          <w:tcPr>
            <w:tcW w:w="1276" w:type="dxa"/>
          </w:tcPr>
          <w:p w14:paraId="75CB0BB4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5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B6" w14:textId="77777777" w:rsidR="000C10C6" w:rsidRDefault="000C10C6" w:rsidP="000C10C6">
            <w:pPr>
              <w:ind w:left="0"/>
            </w:pPr>
          </w:p>
        </w:tc>
      </w:tr>
      <w:tr w:rsidR="000C10C6" w14:paraId="75CB0BBC" w14:textId="77777777" w:rsidTr="003811A5">
        <w:tc>
          <w:tcPr>
            <w:tcW w:w="6062" w:type="dxa"/>
          </w:tcPr>
          <w:p w14:paraId="75CB0BB8" w14:textId="77777777" w:rsidR="000C10C6" w:rsidRDefault="00B33D00" w:rsidP="000C10C6">
            <w:pPr>
              <w:ind w:left="0"/>
            </w:pPr>
            <w:r>
              <w:rPr>
                <w:rFonts w:ascii="Times New Roman" w:hAnsi="Times New Roman"/>
                <w:szCs w:val="24"/>
              </w:rPr>
              <w:t>G</w:t>
            </w:r>
            <w:r w:rsidRPr="000C10C6">
              <w:rPr>
                <w:rFonts w:ascii="Times New Roman" w:hAnsi="Times New Roman"/>
                <w:szCs w:val="24"/>
              </w:rPr>
              <w:t>érer un cheval en longe aux trois allures de façon sécurisée (en cercle et en ligne droite)</w:t>
            </w:r>
          </w:p>
        </w:tc>
        <w:tc>
          <w:tcPr>
            <w:tcW w:w="1276" w:type="dxa"/>
          </w:tcPr>
          <w:p w14:paraId="75CB0BB9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A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BB" w14:textId="77777777" w:rsidR="000C10C6" w:rsidRDefault="000C10C6" w:rsidP="000C10C6">
            <w:pPr>
              <w:ind w:left="0"/>
            </w:pPr>
          </w:p>
        </w:tc>
      </w:tr>
      <w:tr w:rsidR="000C10C6" w14:paraId="75CB0BC1" w14:textId="77777777" w:rsidTr="003811A5">
        <w:tc>
          <w:tcPr>
            <w:tcW w:w="6062" w:type="dxa"/>
          </w:tcPr>
          <w:p w14:paraId="75CB0BBD" w14:textId="77777777" w:rsidR="000C10C6" w:rsidRPr="00B33D00" w:rsidRDefault="00B33D0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0C10C6">
              <w:rPr>
                <w:rFonts w:ascii="Times New Roman" w:hAnsi="Times New Roman"/>
                <w:szCs w:val="24"/>
              </w:rPr>
              <w:t>érer un cheval en liberté de façon sécurisée aux trois allures.</w:t>
            </w:r>
          </w:p>
        </w:tc>
        <w:tc>
          <w:tcPr>
            <w:tcW w:w="1276" w:type="dxa"/>
          </w:tcPr>
          <w:p w14:paraId="75CB0BBE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F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C0" w14:textId="77777777" w:rsidR="000C10C6" w:rsidRDefault="000C10C6" w:rsidP="000C10C6">
            <w:pPr>
              <w:ind w:left="0"/>
            </w:pPr>
          </w:p>
        </w:tc>
      </w:tr>
      <w:tr w:rsidR="00B33D00" w14:paraId="75CB0BC6" w14:textId="77777777" w:rsidTr="003811A5">
        <w:tc>
          <w:tcPr>
            <w:tcW w:w="6062" w:type="dxa"/>
          </w:tcPr>
          <w:p w14:paraId="75CB0BC2" w14:textId="77777777" w:rsidR="00B33D00" w:rsidRPr="00B33D00" w:rsidRDefault="00B33D0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0C10C6">
              <w:rPr>
                <w:rFonts w:ascii="Times New Roman" w:hAnsi="Times New Roman"/>
                <w:szCs w:val="24"/>
              </w:rPr>
              <w:t>érer un cheval de façon sécurisée sur le franchissement « d’embûches » en proximité (moins de trois mètres) et à distance (+ de trois mètres)</w:t>
            </w:r>
          </w:p>
        </w:tc>
        <w:tc>
          <w:tcPr>
            <w:tcW w:w="1276" w:type="dxa"/>
          </w:tcPr>
          <w:p w14:paraId="75CB0BC3" w14:textId="77777777" w:rsidR="00B33D00" w:rsidRDefault="00B33D00" w:rsidP="000C10C6">
            <w:pPr>
              <w:ind w:left="0"/>
            </w:pPr>
          </w:p>
        </w:tc>
        <w:tc>
          <w:tcPr>
            <w:tcW w:w="1275" w:type="dxa"/>
          </w:tcPr>
          <w:p w14:paraId="75CB0BC4" w14:textId="77777777" w:rsidR="00B33D00" w:rsidRDefault="00B33D00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C5" w14:textId="77777777" w:rsidR="00B33D00" w:rsidRDefault="00B33D00" w:rsidP="000C10C6">
            <w:pPr>
              <w:ind w:left="0"/>
            </w:pPr>
          </w:p>
        </w:tc>
      </w:tr>
    </w:tbl>
    <w:p w14:paraId="1FFCED4D" w14:textId="77777777" w:rsidR="00F00A55" w:rsidRDefault="00F00A55" w:rsidP="000C10C6">
      <w:pPr>
        <w:ind w:left="0"/>
      </w:pPr>
    </w:p>
    <w:p w14:paraId="09B25711" w14:textId="19C2DEB3" w:rsidR="00833C5E" w:rsidRDefault="00833C5E" w:rsidP="00833C5E">
      <w:pPr>
        <w:ind w:left="0"/>
      </w:pPr>
    </w:p>
    <w:p w14:paraId="4A252490" w14:textId="77777777" w:rsidR="00774DE4" w:rsidRDefault="00833C5E" w:rsidP="00774DE4">
      <w:pPr>
        <w:ind w:left="0"/>
      </w:pPr>
      <w:r w:rsidRPr="00833C5E">
        <w:rPr>
          <w:b/>
          <w:bCs/>
        </w:rPr>
        <w:t>Vos commentaires</w:t>
      </w:r>
      <w:r>
        <w:t xml:space="preserve"> : </w:t>
      </w:r>
      <w:bookmarkStart w:id="1" w:name="_Toc476392222"/>
    </w:p>
    <w:p w14:paraId="10DF8CC4" w14:textId="77777777" w:rsidR="00774DE4" w:rsidRDefault="00774DE4" w:rsidP="00774DE4">
      <w:pPr>
        <w:ind w:left="0"/>
        <w:rPr>
          <w:rFonts w:ascii="Arial" w:hAnsi="Arial"/>
          <w:bCs/>
          <w:iCs/>
        </w:rPr>
      </w:pPr>
    </w:p>
    <w:p w14:paraId="7849A05E" w14:textId="77777777" w:rsidR="00774DE4" w:rsidRDefault="00774DE4" w:rsidP="00774DE4">
      <w:pPr>
        <w:ind w:left="0"/>
        <w:rPr>
          <w:rFonts w:ascii="Arial" w:hAnsi="Arial"/>
          <w:bCs/>
          <w:iCs/>
        </w:rPr>
      </w:pPr>
    </w:p>
    <w:p w14:paraId="25F5EE83" w14:textId="77777777" w:rsidR="00774DE4" w:rsidRDefault="00774DE4" w:rsidP="00774DE4">
      <w:pPr>
        <w:ind w:left="0"/>
        <w:rPr>
          <w:rFonts w:ascii="Arial" w:hAnsi="Arial"/>
          <w:bCs/>
          <w:iCs/>
        </w:rPr>
      </w:pPr>
    </w:p>
    <w:p w14:paraId="38560201" w14:textId="77777777" w:rsidR="00774DE4" w:rsidRDefault="00774DE4">
      <w:pPr>
        <w:spacing w:after="200" w:line="276" w:lineRule="auto"/>
        <w:ind w:left="0" w:right="0"/>
        <w:jc w:val="left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br w:type="page"/>
      </w:r>
    </w:p>
    <w:p w14:paraId="75CB0BC9" w14:textId="66CBED28" w:rsidR="000C10C6" w:rsidRDefault="000C10C6" w:rsidP="00774DE4">
      <w:pPr>
        <w:ind w:left="0"/>
        <w:jc w:val="center"/>
        <w:rPr>
          <w:rFonts w:ascii="Arial" w:eastAsia="Calibri" w:hAnsi="Arial" w:cs="Arial"/>
          <w:b/>
          <w:bCs/>
          <w:iCs/>
          <w:szCs w:val="28"/>
        </w:rPr>
      </w:pPr>
      <w:r w:rsidRPr="000C10C6">
        <w:rPr>
          <w:rFonts w:ascii="Arial" w:eastAsia="Calibri" w:hAnsi="Arial" w:cs="Arial"/>
          <w:b/>
          <w:bCs/>
          <w:iCs/>
          <w:szCs w:val="28"/>
        </w:rPr>
        <w:lastRenderedPageBreak/>
        <w:t xml:space="preserve">Compétences </w:t>
      </w:r>
      <w:r w:rsidR="001142C2" w:rsidRPr="000C10C6">
        <w:rPr>
          <w:rFonts w:ascii="Arial" w:eastAsia="Calibri" w:hAnsi="Arial" w:cs="Arial"/>
          <w:b/>
          <w:bCs/>
          <w:iCs/>
          <w:szCs w:val="28"/>
        </w:rPr>
        <w:t>requises</w:t>
      </w:r>
      <w:r w:rsidRPr="000C10C6">
        <w:rPr>
          <w:rFonts w:ascii="Arial" w:eastAsia="Calibri" w:hAnsi="Arial" w:cs="Arial"/>
          <w:b/>
          <w:bCs/>
          <w:iCs/>
          <w:szCs w:val="28"/>
        </w:rPr>
        <w:t xml:space="preserve"> dans le domaine de l’accompagnement</w:t>
      </w:r>
      <w:bookmarkEnd w:id="1"/>
    </w:p>
    <w:p w14:paraId="16730732" w14:textId="77777777" w:rsidR="00774DE4" w:rsidRDefault="00774DE4" w:rsidP="00774DE4">
      <w:pPr>
        <w:ind w:left="0"/>
        <w:jc w:val="center"/>
        <w:rPr>
          <w:rFonts w:ascii="Arial" w:eastAsia="Calibri" w:hAnsi="Arial" w:cs="Arial"/>
          <w:b/>
          <w:bCs/>
          <w:iCs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4"/>
        <w:gridCol w:w="1268"/>
        <w:gridCol w:w="1266"/>
        <w:gridCol w:w="1150"/>
      </w:tblGrid>
      <w:tr w:rsidR="00B33D00" w14:paraId="75CB0BCE" w14:textId="77777777" w:rsidTr="00590F15">
        <w:tc>
          <w:tcPr>
            <w:tcW w:w="5944" w:type="dxa"/>
          </w:tcPr>
          <w:p w14:paraId="75CB0BCA" w14:textId="77777777" w:rsidR="00B33D00" w:rsidRPr="000C10C6" w:rsidRDefault="00B33D00" w:rsidP="003E6595">
            <w:pPr>
              <w:ind w:left="0"/>
              <w:jc w:val="center"/>
              <w:rPr>
                <w:b/>
              </w:rPr>
            </w:pPr>
            <w:r w:rsidRPr="000C10C6">
              <w:rPr>
                <w:b/>
              </w:rPr>
              <w:t>Compétence</w:t>
            </w:r>
          </w:p>
        </w:tc>
        <w:tc>
          <w:tcPr>
            <w:tcW w:w="1268" w:type="dxa"/>
          </w:tcPr>
          <w:p w14:paraId="75CB0BCB" w14:textId="29A69EAB" w:rsidR="00B33D00" w:rsidRPr="000C10C6" w:rsidRDefault="00F30B2D" w:rsidP="003E6595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Partielle</w:t>
            </w:r>
          </w:p>
        </w:tc>
        <w:tc>
          <w:tcPr>
            <w:tcW w:w="1266" w:type="dxa"/>
          </w:tcPr>
          <w:p w14:paraId="75CB0BCC" w14:textId="01F6BF81" w:rsidR="00B33D00" w:rsidRPr="000C10C6" w:rsidRDefault="00F30B2D" w:rsidP="003E6595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Acquise</w:t>
            </w:r>
          </w:p>
        </w:tc>
        <w:tc>
          <w:tcPr>
            <w:tcW w:w="1150" w:type="dxa"/>
            <w:shd w:val="clear" w:color="auto" w:fill="D6E3BC" w:themeFill="accent3" w:themeFillTint="66"/>
          </w:tcPr>
          <w:p w14:paraId="75CB0BCD" w14:textId="432551EE" w:rsidR="00B33D00" w:rsidRPr="000C10C6" w:rsidRDefault="00F30B2D" w:rsidP="003E6595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Avis </w:t>
            </w:r>
            <w:r w:rsidR="009B638F">
              <w:rPr>
                <w:b/>
                <w:sz w:val="20"/>
              </w:rPr>
              <w:t>jury</w:t>
            </w:r>
          </w:p>
        </w:tc>
      </w:tr>
      <w:tr w:rsidR="00B33D00" w14:paraId="75CB0BD4" w14:textId="77777777" w:rsidTr="00590F15">
        <w:tc>
          <w:tcPr>
            <w:tcW w:w="5944" w:type="dxa"/>
          </w:tcPr>
          <w:p w14:paraId="75CB0BD0" w14:textId="056B7211" w:rsidR="00B33D00" w:rsidRPr="000C10C6" w:rsidRDefault="00B33D00" w:rsidP="00B02288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Identifier et clarifier les besoins de la structure bénéficiaire et/ou des personnes concernées</w:t>
            </w:r>
            <w:r w:rsidRPr="000C10C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68" w:type="dxa"/>
          </w:tcPr>
          <w:p w14:paraId="75CB0BD1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D2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D3" w14:textId="77777777" w:rsidR="00B33D00" w:rsidRDefault="00B33D00" w:rsidP="003E6595">
            <w:pPr>
              <w:ind w:left="0"/>
            </w:pPr>
          </w:p>
        </w:tc>
      </w:tr>
      <w:tr w:rsidR="00B33D00" w14:paraId="75CB0BD9" w14:textId="77777777" w:rsidTr="00590F15">
        <w:tc>
          <w:tcPr>
            <w:tcW w:w="5944" w:type="dxa"/>
          </w:tcPr>
          <w:p w14:paraId="75CB0BD5" w14:textId="3A6D57AC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 xml:space="preserve">Construire un climat de travail et </w:t>
            </w:r>
            <w:r w:rsidR="009B638F" w:rsidRPr="000C10C6">
              <w:rPr>
                <w:rFonts w:ascii="Times New Roman" w:eastAsia="Calibri" w:hAnsi="Times New Roman"/>
                <w:szCs w:val="24"/>
              </w:rPr>
              <w:t>une relation fondé</w:t>
            </w:r>
            <w:r w:rsidR="009B638F">
              <w:rPr>
                <w:rFonts w:ascii="Times New Roman" w:eastAsia="Calibri" w:hAnsi="Times New Roman"/>
                <w:szCs w:val="24"/>
              </w:rPr>
              <w:t>s</w:t>
            </w:r>
            <w:r w:rsidRPr="000C10C6">
              <w:rPr>
                <w:rFonts w:ascii="Times New Roman" w:eastAsia="Calibri" w:hAnsi="Times New Roman"/>
                <w:szCs w:val="24"/>
              </w:rPr>
              <w:t xml:space="preserve"> sur la confiance et le respect des personnes et des structures</w:t>
            </w:r>
          </w:p>
        </w:tc>
        <w:tc>
          <w:tcPr>
            <w:tcW w:w="1268" w:type="dxa"/>
          </w:tcPr>
          <w:p w14:paraId="75CB0BD6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D7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D8" w14:textId="77777777" w:rsidR="00B33D00" w:rsidRDefault="00B33D00" w:rsidP="003E6595">
            <w:pPr>
              <w:ind w:left="0"/>
            </w:pPr>
          </w:p>
        </w:tc>
      </w:tr>
      <w:tr w:rsidR="00B33D00" w14:paraId="75CB0BDE" w14:textId="77777777" w:rsidTr="00590F15">
        <w:tc>
          <w:tcPr>
            <w:tcW w:w="5944" w:type="dxa"/>
          </w:tcPr>
          <w:p w14:paraId="75CB0BDA" w14:textId="346EC26A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 xml:space="preserve">Faire émerger une demande réaliste permettant </w:t>
            </w:r>
            <w:r w:rsidR="009B638F" w:rsidRPr="000C10C6">
              <w:rPr>
                <w:rFonts w:ascii="Times New Roman" w:eastAsia="Calibri" w:hAnsi="Times New Roman"/>
                <w:szCs w:val="24"/>
              </w:rPr>
              <w:t>de fixer</w:t>
            </w:r>
            <w:r w:rsidRPr="000C10C6">
              <w:rPr>
                <w:rFonts w:ascii="Times New Roman" w:eastAsia="Calibri" w:hAnsi="Times New Roman"/>
                <w:szCs w:val="24"/>
              </w:rPr>
              <w:t xml:space="preserve"> un objectif avec le bénéficiaire en fonction des besoins qu’il a exprimés</w:t>
            </w:r>
          </w:p>
        </w:tc>
        <w:tc>
          <w:tcPr>
            <w:tcW w:w="1268" w:type="dxa"/>
          </w:tcPr>
          <w:p w14:paraId="75CB0BDB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DC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DD" w14:textId="77777777" w:rsidR="00B33D00" w:rsidRDefault="00B33D00" w:rsidP="003E6595">
            <w:pPr>
              <w:ind w:left="0"/>
            </w:pPr>
          </w:p>
        </w:tc>
      </w:tr>
      <w:tr w:rsidR="00B33D00" w14:paraId="75CB0BE9" w14:textId="77777777" w:rsidTr="00590F15">
        <w:tc>
          <w:tcPr>
            <w:tcW w:w="5944" w:type="dxa"/>
          </w:tcPr>
          <w:p w14:paraId="75CB0BE5" w14:textId="55E7B778" w:rsidR="00B33D00" w:rsidRPr="00B33D00" w:rsidRDefault="00B33D00" w:rsidP="00B02288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Rester attentif aux différents niveaux de discours (explicites/implicites, verbaux/non verbaux…)  et savoir les restituer afin de favoriser et d’enrichir l'expression du bénéficiaire</w:t>
            </w:r>
          </w:p>
        </w:tc>
        <w:tc>
          <w:tcPr>
            <w:tcW w:w="1268" w:type="dxa"/>
          </w:tcPr>
          <w:p w14:paraId="75CB0BE6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E7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E8" w14:textId="77777777" w:rsidR="00B33D00" w:rsidRDefault="00B33D00" w:rsidP="003E6595">
            <w:pPr>
              <w:ind w:left="0"/>
            </w:pPr>
          </w:p>
        </w:tc>
      </w:tr>
      <w:tr w:rsidR="00B33D00" w14:paraId="75CB0BEE" w14:textId="77777777" w:rsidTr="00590F15">
        <w:tc>
          <w:tcPr>
            <w:tcW w:w="5944" w:type="dxa"/>
          </w:tcPr>
          <w:p w14:paraId="75CB0BEA" w14:textId="011DC59C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 xml:space="preserve">Mettre en place les stratégies de </w:t>
            </w:r>
            <w:r w:rsidR="00FC7FEB" w:rsidRPr="000C10C6">
              <w:rPr>
                <w:rFonts w:ascii="Times New Roman" w:eastAsia="Calibri" w:hAnsi="Times New Roman"/>
                <w:szCs w:val="24"/>
              </w:rPr>
              <w:t>questionnement et</w:t>
            </w:r>
            <w:r w:rsidRPr="000C10C6">
              <w:rPr>
                <w:rFonts w:ascii="Times New Roman" w:eastAsia="Calibri" w:hAnsi="Times New Roman"/>
                <w:szCs w:val="24"/>
              </w:rPr>
              <w:t xml:space="preserve"> de validation des hypothèses de travail adéquates</w:t>
            </w:r>
          </w:p>
        </w:tc>
        <w:tc>
          <w:tcPr>
            <w:tcW w:w="1268" w:type="dxa"/>
          </w:tcPr>
          <w:p w14:paraId="75CB0BEB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EC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ED" w14:textId="77777777" w:rsidR="00B33D00" w:rsidRDefault="00B33D00" w:rsidP="003E6595">
            <w:pPr>
              <w:ind w:left="0"/>
            </w:pPr>
          </w:p>
        </w:tc>
      </w:tr>
      <w:tr w:rsidR="00B33D00" w14:paraId="75CB0BF3" w14:textId="77777777" w:rsidTr="00590F15">
        <w:tc>
          <w:tcPr>
            <w:tcW w:w="5944" w:type="dxa"/>
          </w:tcPr>
          <w:p w14:paraId="75CB0BEF" w14:textId="77777777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Pratiquer une communication positive et bienveillante</w:t>
            </w:r>
          </w:p>
        </w:tc>
        <w:tc>
          <w:tcPr>
            <w:tcW w:w="1268" w:type="dxa"/>
          </w:tcPr>
          <w:p w14:paraId="75CB0BF0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F1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F2" w14:textId="77777777" w:rsidR="00B33D00" w:rsidRDefault="00B33D00" w:rsidP="003E6595">
            <w:pPr>
              <w:ind w:left="0"/>
            </w:pPr>
          </w:p>
        </w:tc>
      </w:tr>
      <w:tr w:rsidR="00B33D00" w14:paraId="75CB0BF8" w14:textId="77777777" w:rsidTr="00590F15">
        <w:tc>
          <w:tcPr>
            <w:tcW w:w="5944" w:type="dxa"/>
          </w:tcPr>
          <w:p w14:paraId="75CB0BF4" w14:textId="77777777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Etre capable, à tout moment, d’évaluer et de faire évaluer par son client la pertinence de la démarche en cours</w:t>
            </w:r>
          </w:p>
        </w:tc>
        <w:tc>
          <w:tcPr>
            <w:tcW w:w="1268" w:type="dxa"/>
          </w:tcPr>
          <w:p w14:paraId="75CB0BF5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F6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F7" w14:textId="77777777" w:rsidR="00B33D00" w:rsidRDefault="00B33D00" w:rsidP="003E6595">
            <w:pPr>
              <w:ind w:left="0"/>
            </w:pPr>
          </w:p>
        </w:tc>
      </w:tr>
      <w:tr w:rsidR="00B33D00" w14:paraId="75CB0BFD" w14:textId="77777777" w:rsidTr="00590F15">
        <w:tc>
          <w:tcPr>
            <w:tcW w:w="5944" w:type="dxa"/>
          </w:tcPr>
          <w:p w14:paraId="75CB0BF9" w14:textId="77777777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Savoir réévaluer sa stratégie en fonction de l’évaluation effectuée</w:t>
            </w:r>
          </w:p>
        </w:tc>
        <w:tc>
          <w:tcPr>
            <w:tcW w:w="1268" w:type="dxa"/>
          </w:tcPr>
          <w:p w14:paraId="75CB0BFA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FB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FC" w14:textId="77777777" w:rsidR="00B33D00" w:rsidRDefault="00B33D00" w:rsidP="003E6595">
            <w:pPr>
              <w:ind w:left="0"/>
            </w:pPr>
          </w:p>
        </w:tc>
      </w:tr>
      <w:tr w:rsidR="00B33D00" w14:paraId="75CB0C02" w14:textId="77777777" w:rsidTr="00590F15">
        <w:tc>
          <w:tcPr>
            <w:tcW w:w="5944" w:type="dxa"/>
          </w:tcPr>
          <w:p w14:paraId="75CB0BFE" w14:textId="77777777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Stimuler les opportunités d'apprentissage afin de se rapprocher de l’objectif fixé </w:t>
            </w:r>
          </w:p>
        </w:tc>
        <w:tc>
          <w:tcPr>
            <w:tcW w:w="1268" w:type="dxa"/>
          </w:tcPr>
          <w:p w14:paraId="75CB0BFF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C00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C01" w14:textId="77777777" w:rsidR="00B33D00" w:rsidRDefault="00B33D00" w:rsidP="003E6595">
            <w:pPr>
              <w:ind w:left="0"/>
            </w:pPr>
          </w:p>
        </w:tc>
      </w:tr>
      <w:tr w:rsidR="00B33D00" w14:paraId="75CB0C07" w14:textId="77777777" w:rsidTr="00590F15">
        <w:tc>
          <w:tcPr>
            <w:tcW w:w="5944" w:type="dxa"/>
          </w:tcPr>
          <w:p w14:paraId="75CB0C03" w14:textId="77777777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Valoriser au mieux les ressources et les potentiels du bénéficiaire en accord avec ses objectifs</w:t>
            </w:r>
          </w:p>
        </w:tc>
        <w:tc>
          <w:tcPr>
            <w:tcW w:w="1268" w:type="dxa"/>
          </w:tcPr>
          <w:p w14:paraId="75CB0C04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C05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C06" w14:textId="77777777" w:rsidR="00B33D00" w:rsidRDefault="00B33D00" w:rsidP="003E6595">
            <w:pPr>
              <w:ind w:left="0"/>
            </w:pPr>
          </w:p>
        </w:tc>
      </w:tr>
      <w:tr w:rsidR="00B33D00" w14:paraId="75CB0C0C" w14:textId="77777777" w:rsidTr="00590F15">
        <w:tc>
          <w:tcPr>
            <w:tcW w:w="5944" w:type="dxa"/>
          </w:tcPr>
          <w:p w14:paraId="75CB0C08" w14:textId="77777777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Privilégier et encourager l’autonomie du bénéficiaire dans ses actions et dans ses réflexions</w:t>
            </w:r>
          </w:p>
        </w:tc>
        <w:tc>
          <w:tcPr>
            <w:tcW w:w="1268" w:type="dxa"/>
          </w:tcPr>
          <w:p w14:paraId="75CB0C09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C0A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C0B" w14:textId="77777777" w:rsidR="00B33D00" w:rsidRDefault="00B33D00" w:rsidP="003E6595">
            <w:pPr>
              <w:ind w:left="0"/>
            </w:pPr>
          </w:p>
        </w:tc>
      </w:tr>
    </w:tbl>
    <w:p w14:paraId="75CB0C0D" w14:textId="77777777" w:rsidR="00B33D00" w:rsidRPr="000C10C6" w:rsidRDefault="00B33D00" w:rsidP="000C10C6">
      <w:pPr>
        <w:keepNext/>
        <w:spacing w:before="240"/>
        <w:ind w:left="0" w:right="0"/>
        <w:jc w:val="left"/>
        <w:outlineLvl w:val="1"/>
        <w:rPr>
          <w:rFonts w:ascii="Arial" w:eastAsia="Calibri" w:hAnsi="Arial" w:cs="Arial"/>
          <w:b/>
          <w:bCs/>
          <w:iCs/>
          <w:szCs w:val="28"/>
        </w:rPr>
      </w:pPr>
    </w:p>
    <w:p w14:paraId="75CB0C0E" w14:textId="66CE122E" w:rsidR="002779B3" w:rsidRPr="002779B3" w:rsidRDefault="00833C5E" w:rsidP="002779B3">
      <w:r w:rsidRPr="00833C5E">
        <w:rPr>
          <w:b/>
          <w:bCs/>
        </w:rPr>
        <w:t>Vos commentaires</w:t>
      </w:r>
      <w:r>
        <w:t xml:space="preserve"> : </w:t>
      </w:r>
    </w:p>
    <w:p w14:paraId="75CB0C0F" w14:textId="77777777" w:rsidR="002779B3" w:rsidRPr="002779B3" w:rsidRDefault="002779B3" w:rsidP="002779B3"/>
    <w:p w14:paraId="75CB0C10" w14:textId="77777777" w:rsidR="002779B3" w:rsidRPr="002779B3" w:rsidRDefault="002779B3" w:rsidP="002779B3"/>
    <w:p w14:paraId="75CB0C11" w14:textId="640B1691" w:rsidR="00BD216C" w:rsidRDefault="00BD216C">
      <w:pPr>
        <w:spacing w:after="200" w:line="276" w:lineRule="auto"/>
        <w:ind w:left="0" w:right="0"/>
        <w:jc w:val="left"/>
      </w:pPr>
    </w:p>
    <w:p w14:paraId="4C9823D1" w14:textId="77777777" w:rsidR="003479C6" w:rsidRDefault="003479C6" w:rsidP="00BD216C">
      <w:pPr>
        <w:jc w:val="center"/>
        <w:rPr>
          <w:b/>
        </w:rPr>
      </w:pPr>
    </w:p>
    <w:sectPr w:rsidR="003479C6" w:rsidSect="002779B3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E7D9" w14:textId="77777777" w:rsidR="005D2C2C" w:rsidRDefault="005D2C2C" w:rsidP="002779B3">
      <w:pPr>
        <w:spacing w:after="0"/>
      </w:pPr>
      <w:r>
        <w:separator/>
      </w:r>
    </w:p>
  </w:endnote>
  <w:endnote w:type="continuationSeparator" w:id="0">
    <w:p w14:paraId="73FDF714" w14:textId="77777777" w:rsidR="005D2C2C" w:rsidRDefault="005D2C2C" w:rsidP="00277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0DB7" w14:textId="77777777" w:rsidR="005D2C2C" w:rsidRDefault="005D2C2C" w:rsidP="002779B3">
      <w:pPr>
        <w:spacing w:after="0"/>
      </w:pPr>
      <w:r>
        <w:separator/>
      </w:r>
    </w:p>
  </w:footnote>
  <w:footnote w:type="continuationSeparator" w:id="0">
    <w:p w14:paraId="236D4012" w14:textId="77777777" w:rsidR="005D2C2C" w:rsidRDefault="005D2C2C" w:rsidP="002779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680242"/>
      <w:docPartObj>
        <w:docPartGallery w:val="Page Numbers (Top of Page)"/>
        <w:docPartUnique/>
      </w:docPartObj>
    </w:sdtPr>
    <w:sdtEndPr/>
    <w:sdtContent>
      <w:p w14:paraId="75CB0C54" w14:textId="52F0A945" w:rsidR="001D4328" w:rsidRDefault="004642F8">
        <w:pPr>
          <w:pStyle w:val="En-tte"/>
        </w:pPr>
        <w:r>
          <w:rPr>
            <w:noProof/>
          </w:rPr>
          <w:drawing>
            <wp:inline distT="0" distB="0" distL="0" distR="0" wp14:anchorId="64A05F7C" wp14:editId="39907534">
              <wp:extent cx="719973" cy="638175"/>
              <wp:effectExtent l="0" t="0" r="4445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309" cy="64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D4328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5CB0C5A" wp14:editId="75CB0C5B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B0C5C" w14:textId="77777777" w:rsidR="001D4328" w:rsidRPr="006C0897" w:rsidRDefault="001D4328">
                                <w:pPr>
                                  <w:pStyle w:val="Sansinterligne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C0897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C0897">
                                  <w:fldChar w:fldCharType="separate"/>
                                </w:r>
                                <w:r w:rsidR="00676791" w:rsidRPr="006C0897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6C0897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CB0C5A" id="Groupe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75CB0C5C" w14:textId="77777777" w:rsidR="001D4328" w:rsidRPr="006C0897" w:rsidRDefault="001D4328">
                          <w:pPr>
                            <w:pStyle w:val="Sansinterligne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C0897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C0897">
                            <w:fldChar w:fldCharType="separate"/>
                          </w:r>
                          <w:r w:rsidR="00676791" w:rsidRPr="006C0897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6C0897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  <w:p w14:paraId="759AA0C4" w14:textId="77777777" w:rsidR="003744E2" w:rsidRDefault="00374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29.2pt;height:1087.2pt" o:bullet="t">
        <v:imagedata r:id="rId1" o:title="artD9ED"/>
      </v:shape>
    </w:pict>
  </w:numPicBullet>
  <w:abstractNum w:abstractNumId="0" w15:restartNumberingAfterBreak="0">
    <w:nsid w:val="091D48B8"/>
    <w:multiLevelType w:val="hybridMultilevel"/>
    <w:tmpl w:val="93E41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D9A"/>
    <w:multiLevelType w:val="hybridMultilevel"/>
    <w:tmpl w:val="EF681FF6"/>
    <w:lvl w:ilvl="0" w:tplc="F7CAB51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206"/>
    <w:multiLevelType w:val="hybridMultilevel"/>
    <w:tmpl w:val="95A68FAE"/>
    <w:lvl w:ilvl="0" w:tplc="A4363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0644"/>
    <w:multiLevelType w:val="hybridMultilevel"/>
    <w:tmpl w:val="21AC37EC"/>
    <w:lvl w:ilvl="0" w:tplc="E94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4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59D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EF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8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A20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E81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AA1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CF2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3D38BB"/>
    <w:multiLevelType w:val="hybridMultilevel"/>
    <w:tmpl w:val="5F14DE84"/>
    <w:lvl w:ilvl="0" w:tplc="B25AD71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67EB"/>
    <w:multiLevelType w:val="hybridMultilevel"/>
    <w:tmpl w:val="F948C8EA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3D6E6750"/>
    <w:multiLevelType w:val="hybridMultilevel"/>
    <w:tmpl w:val="700C11DA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6727068"/>
    <w:multiLevelType w:val="hybridMultilevel"/>
    <w:tmpl w:val="2052507A"/>
    <w:lvl w:ilvl="0" w:tplc="A754C068">
      <w:start w:val="1"/>
      <w:numFmt w:val="bullet"/>
      <w:lvlText w:val="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8C21DCB"/>
    <w:multiLevelType w:val="hybridMultilevel"/>
    <w:tmpl w:val="5F1AE1A0"/>
    <w:lvl w:ilvl="0" w:tplc="8640CEF2">
      <w:start w:val="1"/>
      <w:numFmt w:val="decimal"/>
      <w:pStyle w:val="Titre1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97F6B2C"/>
    <w:multiLevelType w:val="hybridMultilevel"/>
    <w:tmpl w:val="AC26C6AE"/>
    <w:lvl w:ilvl="0" w:tplc="A1221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89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2280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2A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E8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6F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1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E0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8CC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B6B058A"/>
    <w:multiLevelType w:val="hybridMultilevel"/>
    <w:tmpl w:val="A72A99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90959">
    <w:abstractNumId w:val="1"/>
  </w:num>
  <w:num w:numId="2" w16cid:durableId="796491243">
    <w:abstractNumId w:val="4"/>
  </w:num>
  <w:num w:numId="3" w16cid:durableId="1610627445">
    <w:abstractNumId w:val="1"/>
  </w:num>
  <w:num w:numId="4" w16cid:durableId="313072494">
    <w:abstractNumId w:val="8"/>
  </w:num>
  <w:num w:numId="5" w16cid:durableId="725959632">
    <w:abstractNumId w:val="9"/>
  </w:num>
  <w:num w:numId="6" w16cid:durableId="443841006">
    <w:abstractNumId w:val="3"/>
  </w:num>
  <w:num w:numId="7" w16cid:durableId="84083724">
    <w:abstractNumId w:val="0"/>
  </w:num>
  <w:num w:numId="8" w16cid:durableId="1195265688">
    <w:abstractNumId w:val="2"/>
  </w:num>
  <w:num w:numId="9" w16cid:durableId="1866750159">
    <w:abstractNumId w:val="10"/>
  </w:num>
  <w:num w:numId="10" w16cid:durableId="1716540076">
    <w:abstractNumId w:val="6"/>
  </w:num>
  <w:num w:numId="11" w16cid:durableId="2131898370">
    <w:abstractNumId w:val="7"/>
  </w:num>
  <w:num w:numId="12" w16cid:durableId="1581017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A"/>
    <w:rsid w:val="00001A22"/>
    <w:rsid w:val="00004F34"/>
    <w:rsid w:val="000257F1"/>
    <w:rsid w:val="000C10C6"/>
    <w:rsid w:val="001142C2"/>
    <w:rsid w:val="00136CC8"/>
    <w:rsid w:val="00151C37"/>
    <w:rsid w:val="001D4328"/>
    <w:rsid w:val="001F5CDB"/>
    <w:rsid w:val="002062DB"/>
    <w:rsid w:val="00260028"/>
    <w:rsid w:val="00267BC9"/>
    <w:rsid w:val="002707A4"/>
    <w:rsid w:val="002779B3"/>
    <w:rsid w:val="00296532"/>
    <w:rsid w:val="002F41E4"/>
    <w:rsid w:val="003001CF"/>
    <w:rsid w:val="003479C6"/>
    <w:rsid w:val="003744E2"/>
    <w:rsid w:val="003811A5"/>
    <w:rsid w:val="003E7934"/>
    <w:rsid w:val="003F6D0F"/>
    <w:rsid w:val="00421909"/>
    <w:rsid w:val="00456806"/>
    <w:rsid w:val="004642F8"/>
    <w:rsid w:val="00472229"/>
    <w:rsid w:val="00476562"/>
    <w:rsid w:val="00476E12"/>
    <w:rsid w:val="00481DD9"/>
    <w:rsid w:val="004B1760"/>
    <w:rsid w:val="004F1C51"/>
    <w:rsid w:val="00511E43"/>
    <w:rsid w:val="00534B6B"/>
    <w:rsid w:val="00590F15"/>
    <w:rsid w:val="005B0268"/>
    <w:rsid w:val="005C0EC2"/>
    <w:rsid w:val="005D2C2C"/>
    <w:rsid w:val="0061034B"/>
    <w:rsid w:val="00625146"/>
    <w:rsid w:val="00676791"/>
    <w:rsid w:val="006C0897"/>
    <w:rsid w:val="006C268F"/>
    <w:rsid w:val="006C67F9"/>
    <w:rsid w:val="006F6331"/>
    <w:rsid w:val="00743D3A"/>
    <w:rsid w:val="007453AD"/>
    <w:rsid w:val="00774DE4"/>
    <w:rsid w:val="00781CEF"/>
    <w:rsid w:val="007E3E11"/>
    <w:rsid w:val="008078F4"/>
    <w:rsid w:val="008178D6"/>
    <w:rsid w:val="0082054D"/>
    <w:rsid w:val="00833713"/>
    <w:rsid w:val="00833C5E"/>
    <w:rsid w:val="0085299C"/>
    <w:rsid w:val="00856FD2"/>
    <w:rsid w:val="008746CA"/>
    <w:rsid w:val="008F22AC"/>
    <w:rsid w:val="00912B0E"/>
    <w:rsid w:val="00950D48"/>
    <w:rsid w:val="00951E41"/>
    <w:rsid w:val="009658BC"/>
    <w:rsid w:val="009700A3"/>
    <w:rsid w:val="009B638F"/>
    <w:rsid w:val="00A4081C"/>
    <w:rsid w:val="00A93E7A"/>
    <w:rsid w:val="00AA53FE"/>
    <w:rsid w:val="00AB26D3"/>
    <w:rsid w:val="00AB6797"/>
    <w:rsid w:val="00B02288"/>
    <w:rsid w:val="00B07E5A"/>
    <w:rsid w:val="00B33D00"/>
    <w:rsid w:val="00B64DA6"/>
    <w:rsid w:val="00BB3FAC"/>
    <w:rsid w:val="00BC1C53"/>
    <w:rsid w:val="00BD216C"/>
    <w:rsid w:val="00C01937"/>
    <w:rsid w:val="00C42608"/>
    <w:rsid w:val="00C47088"/>
    <w:rsid w:val="00C63FFB"/>
    <w:rsid w:val="00C90AF6"/>
    <w:rsid w:val="00CC208C"/>
    <w:rsid w:val="00CC4780"/>
    <w:rsid w:val="00CD2FD2"/>
    <w:rsid w:val="00D01CB9"/>
    <w:rsid w:val="00DA1CD8"/>
    <w:rsid w:val="00DB7599"/>
    <w:rsid w:val="00DD7BA9"/>
    <w:rsid w:val="00DF0EED"/>
    <w:rsid w:val="00E258B0"/>
    <w:rsid w:val="00EC00D1"/>
    <w:rsid w:val="00EF7282"/>
    <w:rsid w:val="00F00A55"/>
    <w:rsid w:val="00F1367B"/>
    <w:rsid w:val="00F13F0A"/>
    <w:rsid w:val="00F30B2D"/>
    <w:rsid w:val="00F56FAB"/>
    <w:rsid w:val="00FA243F"/>
    <w:rsid w:val="00FC6C86"/>
    <w:rsid w:val="00FC7FEB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B0B46"/>
  <w15:docId w15:val="{90667EA7-8583-4B4C-8EDF-DEED348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2779B3"/>
    <w:pPr>
      <w:spacing w:after="120" w:line="240" w:lineRule="auto"/>
      <w:ind w:left="400" w:right="113"/>
      <w:jc w:val="both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03A3"/>
    <w:pPr>
      <w:keepNext/>
      <w:keepLines/>
      <w:numPr>
        <w:numId w:val="4"/>
      </w:numPr>
      <w:spacing w:before="600"/>
      <w:outlineLvl w:val="0"/>
    </w:pPr>
    <w:rPr>
      <w:rFonts w:eastAsiaTheme="majorEastAsia" w:cstheme="majorBidi"/>
      <w:b/>
      <w:bCs/>
      <w:color w:val="000000" w:themeColor="text1"/>
      <w:sz w:val="20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D03A3"/>
    <w:pPr>
      <w:numPr>
        <w:numId w:val="0"/>
      </w:numPr>
      <w:spacing w:before="320"/>
      <w:outlineLvl w:val="1"/>
    </w:pPr>
    <w:rPr>
      <w:b w:val="0"/>
      <w:bCs w:val="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3A3"/>
    <w:rPr>
      <w:rFonts w:ascii="Garamond" w:eastAsiaTheme="majorEastAsia" w:hAnsi="Garamond" w:cstheme="majorBidi"/>
      <w:b/>
      <w:bCs/>
      <w:color w:val="000000" w:themeColor="text1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03A3"/>
    <w:rPr>
      <w:rFonts w:ascii="Garamond" w:eastAsiaTheme="majorEastAsia" w:hAnsi="Garamond" w:cstheme="majorBidi"/>
      <w:color w:val="000000" w:themeColor="text1"/>
      <w:sz w:val="20"/>
      <w:szCs w:val="26"/>
    </w:rPr>
  </w:style>
  <w:style w:type="paragraph" w:styleId="En-tte">
    <w:name w:val="header"/>
    <w:basedOn w:val="Normal"/>
    <w:link w:val="En-tteCar"/>
    <w:uiPriority w:val="99"/>
    <w:unhideWhenUsed/>
    <w:rsid w:val="002779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779B3"/>
    <w:rPr>
      <w:rFonts w:eastAsia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79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779B3"/>
    <w:rPr>
      <w:rFonts w:eastAsia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9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9B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779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3E7A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uiPriority w:val="34"/>
    <w:qFormat/>
    <w:rsid w:val="00A93E7A"/>
    <w:pPr>
      <w:spacing w:after="0"/>
      <w:ind w:left="720" w:right="0"/>
      <w:contextualSpacing/>
      <w:jc w:val="left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uiPriority w:val="59"/>
    <w:rsid w:val="000C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D4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328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A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9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0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0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4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81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2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59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01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22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8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3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1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27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74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5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6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ER\Documents\modeles%20word\avec%20pied%20de%20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avec pied de page</Template>
  <TotalTime>22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Lemaire</dc:creator>
  <cp:lastModifiedBy>carole thomas</cp:lastModifiedBy>
  <cp:revision>10</cp:revision>
  <dcterms:created xsi:type="dcterms:W3CDTF">2022-01-26T17:09:00Z</dcterms:created>
  <dcterms:modified xsi:type="dcterms:W3CDTF">2022-04-08T14:33:00Z</dcterms:modified>
</cp:coreProperties>
</file>